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39" w:rsidRDefault="00835839" w:rsidP="00835839">
      <w:pPr>
        <w:pStyle w:val="Corpodeltesto3"/>
        <w:tabs>
          <w:tab w:val="left" w:pos="7655"/>
        </w:tabs>
        <w:jc w:val="center"/>
        <w:rPr>
          <w:bCs/>
        </w:rPr>
      </w:pPr>
      <w:r>
        <w:rPr>
          <w:noProof/>
          <w:sz w:val="24"/>
        </w:rPr>
        <w:drawing>
          <wp:inline distT="0" distB="0" distL="0" distR="0">
            <wp:extent cx="313151" cy="410869"/>
            <wp:effectExtent l="0" t="0" r="0" b="0"/>
            <wp:docPr id="1" name="Immagine 1" descr="Stemma comunale Vallermosa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 Vallermosa 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5" cy="41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39" w:rsidRPr="00075CF8" w:rsidRDefault="00835839" w:rsidP="00835839">
      <w:pPr>
        <w:pStyle w:val="Corpodeltesto3"/>
        <w:tabs>
          <w:tab w:val="left" w:pos="7655"/>
        </w:tabs>
        <w:jc w:val="center"/>
        <w:rPr>
          <w:bCs/>
          <w:sz w:val="20"/>
        </w:rPr>
      </w:pPr>
      <w:r w:rsidRPr="00075CF8">
        <w:rPr>
          <w:bCs/>
          <w:sz w:val="20"/>
        </w:rPr>
        <w:t>COMUNE DI VALLERMOSA</w:t>
      </w:r>
    </w:p>
    <w:p w:rsidR="00835839" w:rsidRPr="00075CF8" w:rsidRDefault="00835839" w:rsidP="00075CF8">
      <w:pPr>
        <w:pStyle w:val="Corpodeltesto3"/>
        <w:tabs>
          <w:tab w:val="left" w:pos="7655"/>
        </w:tabs>
        <w:jc w:val="center"/>
        <w:rPr>
          <w:bCs/>
          <w:sz w:val="16"/>
          <w:szCs w:val="16"/>
        </w:rPr>
      </w:pPr>
      <w:r w:rsidRPr="00075CF8">
        <w:rPr>
          <w:bCs/>
          <w:sz w:val="16"/>
          <w:szCs w:val="16"/>
        </w:rPr>
        <w:t xml:space="preserve">Provincia </w:t>
      </w:r>
      <w:r w:rsidR="004F0E82" w:rsidRPr="00075CF8">
        <w:rPr>
          <w:bCs/>
          <w:sz w:val="16"/>
          <w:szCs w:val="16"/>
        </w:rPr>
        <w:t>SUD SARDEGNA</w:t>
      </w:r>
    </w:p>
    <w:p w:rsidR="00835839" w:rsidRDefault="00840C72" w:rsidP="00840C72">
      <w:pPr>
        <w:pStyle w:val="Corpodeltesto3"/>
        <w:tabs>
          <w:tab w:val="left" w:pos="7655"/>
        </w:tabs>
        <w:jc w:val="center"/>
        <w:rPr>
          <w:bCs/>
          <w:sz w:val="22"/>
          <w:szCs w:val="22"/>
        </w:rPr>
      </w:pPr>
      <w:r w:rsidRPr="00840C72">
        <w:rPr>
          <w:bCs/>
          <w:sz w:val="22"/>
          <w:szCs w:val="22"/>
        </w:rPr>
        <w:t>ASSESSORATO ALLE POLITICHE SOCIALI</w:t>
      </w:r>
    </w:p>
    <w:p w:rsidR="006166D6" w:rsidRDefault="006166D6" w:rsidP="00840C72">
      <w:pPr>
        <w:pStyle w:val="Corpodeltesto3"/>
        <w:tabs>
          <w:tab w:val="left" w:pos="7655"/>
        </w:tabs>
        <w:jc w:val="center"/>
        <w:rPr>
          <w:bCs/>
          <w:sz w:val="22"/>
          <w:szCs w:val="22"/>
        </w:rPr>
      </w:pPr>
    </w:p>
    <w:p w:rsidR="003D77A2" w:rsidRPr="006123B6" w:rsidRDefault="00B65695" w:rsidP="006123B6">
      <w:pPr>
        <w:pStyle w:val="Corpodeltesto3"/>
        <w:tabs>
          <w:tab w:val="left" w:pos="7655"/>
        </w:tabs>
        <w:jc w:val="center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0.25pt;height:33.7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font-size:24pt;v-text-kern:t" trim="t" fitpath="t" string="AVVISO "/>
          </v:shape>
        </w:pict>
      </w:r>
    </w:p>
    <w:p w:rsidR="00FF0E44" w:rsidRDefault="00FF0E44" w:rsidP="006123B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F0E44" w:rsidRPr="00DC0318" w:rsidRDefault="00C635BC" w:rsidP="00DC0318">
      <w:pPr>
        <w:jc w:val="both"/>
        <w:rPr>
          <w:rFonts w:ascii="Candara" w:hAnsi="Candara" w:cs="Times New Roman"/>
          <w:b/>
          <w:sz w:val="32"/>
          <w:szCs w:val="32"/>
          <w:u w:val="single"/>
        </w:rPr>
      </w:pPr>
      <w:r w:rsidRPr="00FF0E44">
        <w:rPr>
          <w:rFonts w:ascii="Candara" w:hAnsi="Candara" w:cs="Times New Roman"/>
          <w:b/>
          <w:sz w:val="32"/>
          <w:szCs w:val="32"/>
          <w:u w:val="single"/>
        </w:rPr>
        <w:t xml:space="preserve">OGGETTO: </w:t>
      </w:r>
      <w:r w:rsidR="00FF0E44" w:rsidRPr="00FF0E44">
        <w:rPr>
          <w:rFonts w:ascii="Candara" w:hAnsi="Candara" w:cs="Times New Roman"/>
          <w:b/>
          <w:sz w:val="32"/>
          <w:szCs w:val="32"/>
          <w:u w:val="single"/>
        </w:rPr>
        <w:t>BONUS IDRICO INTEGRATIVO ANNO 202</w:t>
      </w:r>
      <w:r w:rsidR="00F9356D">
        <w:rPr>
          <w:rFonts w:ascii="Candara" w:hAnsi="Candara" w:cs="Times New Roman"/>
          <w:b/>
          <w:sz w:val="32"/>
          <w:szCs w:val="32"/>
          <w:u w:val="single"/>
        </w:rPr>
        <w:t>6</w:t>
      </w:r>
      <w:r w:rsidR="00075CF8" w:rsidRPr="00FF0E44">
        <w:rPr>
          <w:rFonts w:ascii="Candara" w:hAnsi="Candara" w:cs="Times New Roman"/>
          <w:b/>
          <w:sz w:val="32"/>
          <w:szCs w:val="32"/>
          <w:u w:val="single"/>
        </w:rPr>
        <w:t>.</w:t>
      </w:r>
    </w:p>
    <w:p w:rsidR="00F93DD2" w:rsidRDefault="00835839" w:rsidP="00F93DD2">
      <w:pPr>
        <w:spacing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4D5CB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Si comunica che </w:t>
      </w:r>
      <w:r w:rsidR="00FF0E44" w:rsidRPr="004D5CB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l’Ente di Governo dell’Ambito della Sardegna</w:t>
      </w:r>
      <w:r w:rsidRPr="004D5CB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ha</w:t>
      </w:r>
      <w:r w:rsidR="00FF0E44" w:rsidRPr="004D5CB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pubblicato il Bando </w:t>
      </w:r>
      <w:r w:rsidR="00DC0318" w:rsidRPr="004D5CB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e il</w:t>
      </w:r>
      <w:r w:rsidR="00DC0318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Regolamento </w:t>
      </w:r>
      <w:r w:rsidR="00FF0E4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per </w:t>
      </w:r>
      <w:proofErr w:type="gramStart"/>
      <w:r w:rsidR="00FF0E4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l</w:t>
      </w:r>
      <w:r w:rsidR="00DC0318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’accesso </w:t>
      </w:r>
      <w:r w:rsidR="00FF0E4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r w:rsidR="00DC0318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al</w:t>
      </w:r>
      <w:proofErr w:type="gramEnd"/>
      <w:r w:rsidR="00FF0E44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r w:rsidR="00FF0E44" w:rsidRPr="004D5CB4">
        <w:rPr>
          <w:rFonts w:ascii="Candara" w:eastAsia="Times New Roman" w:hAnsi="Candara" w:cs="Times New Roman"/>
          <w:color w:val="000000"/>
          <w:sz w:val="24"/>
          <w:szCs w:val="24"/>
          <w:highlight w:val="magenta"/>
          <w:lang w:eastAsia="it-IT"/>
        </w:rPr>
        <w:t>BONUS IDRICO INTEGRATIVO ANNO 202</w:t>
      </w:r>
      <w:r w:rsidR="00F9356D">
        <w:rPr>
          <w:rFonts w:ascii="Candara" w:eastAsia="Times New Roman" w:hAnsi="Candara" w:cs="Times New Roman"/>
          <w:color w:val="000000"/>
          <w:sz w:val="24"/>
          <w:szCs w:val="24"/>
          <w:highlight w:val="magenta"/>
          <w:lang w:eastAsia="it-IT"/>
        </w:rPr>
        <w:t>6</w:t>
      </w:r>
      <w:r w:rsidR="00DC0318" w:rsidRPr="004D5CB4">
        <w:rPr>
          <w:rFonts w:ascii="Candara" w:eastAsia="Times New Roman" w:hAnsi="Candara" w:cs="Times New Roman"/>
          <w:color w:val="000000"/>
          <w:sz w:val="24"/>
          <w:szCs w:val="24"/>
          <w:highlight w:val="magenta"/>
          <w:lang w:eastAsia="it-IT"/>
        </w:rPr>
        <w:t xml:space="preserve"> </w:t>
      </w:r>
      <w:r w:rsidR="00FF0E44" w:rsidRPr="004D5CB4">
        <w:rPr>
          <w:rFonts w:ascii="Candara" w:eastAsia="Times New Roman" w:hAnsi="Candara" w:cs="Times New Roman"/>
          <w:color w:val="000000"/>
          <w:sz w:val="24"/>
          <w:szCs w:val="24"/>
          <w:highlight w:val="magenta"/>
          <w:lang w:eastAsia="it-IT"/>
        </w:rPr>
        <w:t>.</w:t>
      </w:r>
    </w:p>
    <w:p w:rsidR="00DC0318" w:rsidRPr="00B240AF" w:rsidRDefault="00DC0318" w:rsidP="00DC0318">
      <w:pPr>
        <w:numPr>
          <w:ilvl w:val="0"/>
          <w:numId w:val="5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 xml:space="preserve">in base all’art. 5 </w:t>
      </w:r>
      <w:proofErr w:type="gramStart"/>
      <w:r w:rsidRPr="00B240AF">
        <w:rPr>
          <w:rFonts w:ascii="Candara" w:hAnsi="Candara"/>
        </w:rPr>
        <w:t>del  suddetto</w:t>
      </w:r>
      <w:proofErr w:type="gramEnd"/>
      <w:r w:rsidRPr="00B240AF">
        <w:rPr>
          <w:rFonts w:ascii="Candara" w:hAnsi="Candara"/>
        </w:rPr>
        <w:t xml:space="preserve"> Regolamento per accedere alla misura “Bonus Idrico Integrativo per l’anno  202</w:t>
      </w:r>
      <w:r w:rsidR="00F9356D">
        <w:rPr>
          <w:rFonts w:ascii="Candara" w:hAnsi="Candara"/>
        </w:rPr>
        <w:t>6</w:t>
      </w:r>
      <w:r w:rsidRPr="00B240AF">
        <w:rPr>
          <w:rFonts w:ascii="Candara" w:hAnsi="Candara"/>
        </w:rPr>
        <w:t>” occorre essere in possesso dei seguenti requisiti:</w:t>
      </w:r>
    </w:p>
    <w:p w:rsidR="00DC0318" w:rsidRPr="00B240AF" w:rsidRDefault="00DC0318" w:rsidP="00DC0318">
      <w:pPr>
        <w:numPr>
          <w:ilvl w:val="0"/>
          <w:numId w:val="4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 xml:space="preserve">Essere residenti presso uno dei comuni gestiti da </w:t>
      </w:r>
      <w:r w:rsidR="004D5CB4">
        <w:rPr>
          <w:rFonts w:ascii="Candara" w:hAnsi="Candara"/>
        </w:rPr>
        <w:t>“</w:t>
      </w:r>
      <w:proofErr w:type="spellStart"/>
      <w:r w:rsidRPr="00B240AF">
        <w:rPr>
          <w:rFonts w:ascii="Candara" w:hAnsi="Candara"/>
        </w:rPr>
        <w:t>Abbanoa</w:t>
      </w:r>
      <w:proofErr w:type="spellEnd"/>
      <w:r w:rsidRPr="00B240AF">
        <w:rPr>
          <w:rFonts w:ascii="Candara" w:hAnsi="Candara"/>
        </w:rPr>
        <w:t xml:space="preserve"> Spa</w:t>
      </w:r>
      <w:r w:rsidR="004D5CB4">
        <w:rPr>
          <w:rFonts w:ascii="Candara" w:hAnsi="Candara"/>
        </w:rPr>
        <w:t>”</w:t>
      </w:r>
      <w:r w:rsidRPr="00B240AF">
        <w:rPr>
          <w:rFonts w:ascii="Candara" w:hAnsi="Candara"/>
        </w:rPr>
        <w:t xml:space="preserve"> di almeno uno dei componenti il nucleo Isee, e laddove sia garantito il possesso dei seguenti requisiti;</w:t>
      </w:r>
    </w:p>
    <w:p w:rsidR="00DC0318" w:rsidRPr="00B240AF" w:rsidRDefault="00DC0318" w:rsidP="00DC0318">
      <w:pPr>
        <w:numPr>
          <w:ilvl w:val="0"/>
          <w:numId w:val="6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>La coincidenza della residenza anagrafica dell’intestatario del contratto di fornitura idrica con l’indirizzo di fornitura del medesimo contratto;</w:t>
      </w:r>
    </w:p>
    <w:p w:rsidR="00DC0318" w:rsidRPr="00B240AF" w:rsidRDefault="00DC0318" w:rsidP="00DC0318">
      <w:pPr>
        <w:numPr>
          <w:ilvl w:val="0"/>
          <w:numId w:val="6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 xml:space="preserve"> La coincidenza del nominativo e del codice fiscale dell’intestatario del contratto di fornitura idrica con il nominativo di un componente il nucleo ISEE,</w:t>
      </w:r>
    </w:p>
    <w:p w:rsidR="00DC0318" w:rsidRPr="00B240AF" w:rsidRDefault="00DC0318" w:rsidP="00DC0318">
      <w:pPr>
        <w:numPr>
          <w:ilvl w:val="0"/>
          <w:numId w:val="6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>Possedere un contratto di fornitura del servizio idrico integrato;</w:t>
      </w:r>
    </w:p>
    <w:p w:rsidR="00DC0318" w:rsidRPr="00B240AF" w:rsidRDefault="00DC0318" w:rsidP="00DC0318">
      <w:pPr>
        <w:numPr>
          <w:ilvl w:val="0"/>
          <w:numId w:val="4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 xml:space="preserve">Un indicatore ISEE </w:t>
      </w:r>
      <w:proofErr w:type="gramStart"/>
      <w:r w:rsidRPr="00B240AF">
        <w:rPr>
          <w:rFonts w:ascii="Candara" w:hAnsi="Candara"/>
        </w:rPr>
        <w:t>ordinario  non</w:t>
      </w:r>
      <w:proofErr w:type="gramEnd"/>
      <w:r w:rsidRPr="00B240AF">
        <w:rPr>
          <w:rFonts w:ascii="Candara" w:hAnsi="Candara"/>
        </w:rPr>
        <w:t xml:space="preserve"> superiore alla soglia di €. 20.000,00;</w:t>
      </w:r>
    </w:p>
    <w:p w:rsidR="00DC0318" w:rsidRPr="00B240AF" w:rsidRDefault="00DC0318" w:rsidP="00DC0318">
      <w:pPr>
        <w:numPr>
          <w:ilvl w:val="0"/>
          <w:numId w:val="5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 xml:space="preserve">In base all’art. 6 l’importo del bonus integrativo spettante a ciascun beneficiario è pari </w:t>
      </w:r>
      <w:proofErr w:type="gramStart"/>
      <w:r w:rsidRPr="00B240AF">
        <w:rPr>
          <w:rFonts w:ascii="Candara" w:hAnsi="Candara"/>
        </w:rPr>
        <w:t>a :</w:t>
      </w:r>
      <w:proofErr w:type="gramEnd"/>
    </w:p>
    <w:p w:rsidR="00DC0318" w:rsidRPr="00B240AF" w:rsidRDefault="00DC0318" w:rsidP="00DC0318">
      <w:pPr>
        <w:numPr>
          <w:ilvl w:val="0"/>
          <w:numId w:val="7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>€. 25,00 per ogni componente del nucleo familiare in presenza di un indicatore ISEE a</w:t>
      </w:r>
      <w:r w:rsidR="00201E2F">
        <w:rPr>
          <w:rFonts w:ascii="Candara" w:hAnsi="Candara"/>
        </w:rPr>
        <w:t>l</w:t>
      </w:r>
      <w:r w:rsidRPr="00B240AF">
        <w:rPr>
          <w:rFonts w:ascii="Candara" w:hAnsi="Candara"/>
        </w:rPr>
        <w:t xml:space="preserve"> di sotto della soglia di €. 9.000,00;</w:t>
      </w:r>
    </w:p>
    <w:p w:rsidR="00F93DD2" w:rsidRDefault="00DC0318" w:rsidP="00DC0318">
      <w:pPr>
        <w:numPr>
          <w:ilvl w:val="0"/>
          <w:numId w:val="7"/>
        </w:numPr>
        <w:spacing w:after="0"/>
        <w:jc w:val="both"/>
        <w:rPr>
          <w:rFonts w:ascii="Candara" w:hAnsi="Candara"/>
        </w:rPr>
      </w:pPr>
      <w:r w:rsidRPr="00B240AF">
        <w:rPr>
          <w:rFonts w:ascii="Candara" w:hAnsi="Candara"/>
        </w:rPr>
        <w:t>€. 20,00 per ogni componente del nucleo familiare in presenza di un indicatore ISEE da €. 9.000,00 fino alla soglia di €. 20.000,00</w:t>
      </w:r>
      <w:r w:rsidR="00B65695">
        <w:rPr>
          <w:rFonts w:ascii="Candara" w:hAnsi="Candara"/>
        </w:rPr>
        <w:t>.</w:t>
      </w:r>
      <w:bookmarkStart w:id="0" w:name="_GoBack"/>
      <w:bookmarkEnd w:id="0"/>
    </w:p>
    <w:p w:rsidR="006B3CE6" w:rsidRPr="00DC0318" w:rsidRDefault="006B3CE6" w:rsidP="006B3CE6">
      <w:pPr>
        <w:spacing w:after="0"/>
        <w:ind w:left="1080"/>
        <w:jc w:val="both"/>
        <w:rPr>
          <w:rFonts w:ascii="Candara" w:hAnsi="Candara"/>
        </w:rPr>
      </w:pPr>
    </w:p>
    <w:p w:rsidR="00EF219F" w:rsidRDefault="00F93DD2" w:rsidP="00F93DD2">
      <w:pPr>
        <w:spacing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La domanda debitamente compilata in base al mod</w:t>
      </w:r>
      <w:r w:rsidR="00DC0318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u</w:t>
      </w:r>
      <w:r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l</w:t>
      </w:r>
      <w:r w:rsidR="00DC0318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o</w:t>
      </w:r>
      <w:r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 xml:space="preserve"> allegato </w:t>
      </w:r>
      <w:r w:rsidR="006B3CE6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al presente avviso</w:t>
      </w:r>
      <w:r w:rsidR="004D5CB4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, con l’attestazione Isee (202</w:t>
      </w:r>
      <w:r w:rsidR="00F9356D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6</w:t>
      </w:r>
      <w:r w:rsidR="004D5CB4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) e la modulistica privacy</w:t>
      </w:r>
      <w:r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 xml:space="preserve"> </w:t>
      </w:r>
      <w:r w:rsidR="004D5CB4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do</w:t>
      </w:r>
      <w:r w:rsidR="006B3CE6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>t</w:t>
      </w:r>
      <w:r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 xml:space="preserve">rà essere inoltrata entro il </w:t>
      </w:r>
      <w:r w:rsidR="00F9356D">
        <w:rPr>
          <w:rFonts w:ascii="Candara" w:eastAsia="Times New Roman" w:hAnsi="Candara" w:cs="Times New Roman"/>
          <w:b/>
          <w:color w:val="000000"/>
          <w:sz w:val="24"/>
          <w:szCs w:val="24"/>
          <w:highlight w:val="yellow"/>
          <w:u w:val="single"/>
          <w:lang w:eastAsia="it-IT"/>
        </w:rPr>
        <w:t xml:space="preserve">01 GIUGNO </w:t>
      </w:r>
      <w:r w:rsidR="006B3CE6" w:rsidRPr="004D5CB4">
        <w:rPr>
          <w:rFonts w:ascii="Candara" w:eastAsia="Times New Roman" w:hAnsi="Candara" w:cs="Times New Roman"/>
          <w:b/>
          <w:color w:val="000000"/>
          <w:sz w:val="24"/>
          <w:szCs w:val="24"/>
          <w:highlight w:val="yellow"/>
          <w:u w:val="single"/>
          <w:lang w:eastAsia="it-IT"/>
        </w:rPr>
        <w:t xml:space="preserve"> 202</w:t>
      </w:r>
      <w:r w:rsidR="00F9356D">
        <w:rPr>
          <w:rFonts w:ascii="Candara" w:eastAsia="Times New Roman" w:hAnsi="Candara" w:cs="Times New Roman"/>
          <w:b/>
          <w:color w:val="000000"/>
          <w:sz w:val="24"/>
          <w:szCs w:val="24"/>
          <w:highlight w:val="yellow"/>
          <w:u w:val="single"/>
          <w:lang w:eastAsia="it-IT"/>
        </w:rPr>
        <w:t>6</w:t>
      </w:r>
      <w:r w:rsidR="004D5CB4" w:rsidRPr="004D5CB4">
        <w:rPr>
          <w:rFonts w:ascii="Candara" w:eastAsia="Times New Roman" w:hAnsi="Candara" w:cs="Times New Roman"/>
          <w:b/>
          <w:color w:val="000000"/>
          <w:sz w:val="24"/>
          <w:szCs w:val="24"/>
          <w:highlight w:val="yellow"/>
          <w:u w:val="single"/>
          <w:lang w:eastAsia="it-IT"/>
        </w:rPr>
        <w:t xml:space="preserve"> </w:t>
      </w:r>
      <w:r w:rsidR="004D5CB4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u w:val="single"/>
          <w:lang w:eastAsia="it-IT"/>
        </w:rPr>
        <w:t xml:space="preserve">con le seguenti </w:t>
      </w:r>
      <w:proofErr w:type="gramStart"/>
      <w:r w:rsidR="004D5CB4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u w:val="single"/>
          <w:lang w:eastAsia="it-IT"/>
        </w:rPr>
        <w:t>modalità</w:t>
      </w:r>
      <w:r w:rsidR="006B3CE6" w:rsidRPr="004D5CB4">
        <w:rPr>
          <w:rFonts w:ascii="Candara" w:eastAsia="Times New Roman" w:hAnsi="Candara" w:cs="Times New Roman"/>
          <w:color w:val="000000"/>
          <w:sz w:val="24"/>
          <w:szCs w:val="24"/>
          <w:highlight w:val="yellow"/>
          <w:lang w:eastAsia="it-IT"/>
        </w:rPr>
        <w:t xml:space="preserve"> :</w:t>
      </w:r>
      <w:proofErr w:type="gramEnd"/>
    </w:p>
    <w:p w:rsidR="006B3CE6" w:rsidRDefault="006B3CE6" w:rsidP="006B3C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A mano all’ufficio protocollo</w:t>
      </w:r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al 1° piano il </w:t>
      </w:r>
      <w:proofErr w:type="gramStart"/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Lunedì</w:t>
      </w:r>
      <w:proofErr w:type="gramEnd"/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/Martedì/Mercoledì/Venerdì dalle ore 11.00/13.00 e il Mercoledì dalle ore 17.00/18.00;</w:t>
      </w:r>
    </w:p>
    <w:p w:rsidR="006B3CE6" w:rsidRDefault="006B3CE6" w:rsidP="006B3C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 xml:space="preserve">All’indirizzo </w:t>
      </w:r>
      <w:proofErr w:type="spellStart"/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e.mail</w:t>
      </w:r>
      <w:proofErr w:type="spellEnd"/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:</w:t>
      </w:r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hyperlink r:id="rId8" w:history="1">
        <w:r w:rsidRPr="00C64E84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protocollo@comune.vallermosa.su.it</w:t>
        </w:r>
      </w:hyperlink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;</w:t>
      </w:r>
    </w:p>
    <w:p w:rsidR="006B3CE6" w:rsidRDefault="006B3CE6" w:rsidP="006B3CE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 xml:space="preserve">Alla </w:t>
      </w:r>
      <w:proofErr w:type="spellStart"/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pec</w:t>
      </w:r>
      <w:proofErr w:type="spellEnd"/>
      <w:r w:rsidRPr="004D5CB4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:</w:t>
      </w:r>
      <w:r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hyperlink r:id="rId9" w:history="1">
        <w:r w:rsidRPr="00C64E84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protocollo@pec.comune.vallermosa.su.it</w:t>
        </w:r>
      </w:hyperlink>
    </w:p>
    <w:p w:rsidR="006B3CE6" w:rsidRPr="006B3CE6" w:rsidRDefault="006B3CE6" w:rsidP="006B3CE6">
      <w:pPr>
        <w:spacing w:line="360" w:lineRule="auto"/>
        <w:ind w:left="360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</w:p>
    <w:p w:rsidR="00835839" w:rsidRPr="006B3CE6" w:rsidRDefault="00475CC4" w:rsidP="00475CC4">
      <w:pPr>
        <w:spacing w:line="240" w:lineRule="auto"/>
        <w:jc w:val="right"/>
        <w:rPr>
          <w:rFonts w:ascii="Candara" w:hAnsi="Candara" w:cs="Times New Roman"/>
          <w:sz w:val="18"/>
          <w:szCs w:val="18"/>
        </w:rPr>
      </w:pPr>
      <w:r w:rsidRPr="006B3CE6">
        <w:rPr>
          <w:rFonts w:ascii="Candara" w:hAnsi="Candara" w:cs="Times New Roman"/>
          <w:sz w:val="18"/>
          <w:szCs w:val="18"/>
        </w:rPr>
        <w:t>La responsabile del servizio</w:t>
      </w:r>
      <w:r w:rsidR="007D7F77" w:rsidRPr="006B3CE6">
        <w:rPr>
          <w:rFonts w:ascii="Candara" w:hAnsi="Candara" w:cs="Times New Roman"/>
          <w:sz w:val="18"/>
          <w:szCs w:val="18"/>
        </w:rPr>
        <w:t xml:space="preserve"> Sociale</w:t>
      </w:r>
    </w:p>
    <w:p w:rsidR="00475CC4" w:rsidRPr="006B3CE6" w:rsidRDefault="00475CC4" w:rsidP="00475CC4">
      <w:pPr>
        <w:spacing w:line="240" w:lineRule="auto"/>
        <w:jc w:val="right"/>
        <w:rPr>
          <w:rFonts w:ascii="Candara" w:hAnsi="Candara" w:cs="Times New Roman"/>
          <w:sz w:val="18"/>
          <w:szCs w:val="18"/>
        </w:rPr>
      </w:pPr>
      <w:r w:rsidRPr="006B3CE6">
        <w:rPr>
          <w:rFonts w:ascii="Candara" w:hAnsi="Candara" w:cs="Times New Roman"/>
          <w:sz w:val="18"/>
          <w:szCs w:val="18"/>
        </w:rPr>
        <w:t>Assistente sociale M.</w:t>
      </w:r>
      <w:r w:rsidR="007D7F77" w:rsidRPr="006B3CE6">
        <w:rPr>
          <w:rFonts w:ascii="Candara" w:hAnsi="Candara" w:cs="Times New Roman"/>
          <w:sz w:val="18"/>
          <w:szCs w:val="18"/>
        </w:rPr>
        <w:t xml:space="preserve"> </w:t>
      </w:r>
      <w:r w:rsidRPr="006B3CE6">
        <w:rPr>
          <w:rFonts w:ascii="Candara" w:hAnsi="Candara" w:cs="Times New Roman"/>
          <w:sz w:val="18"/>
          <w:szCs w:val="18"/>
        </w:rPr>
        <w:t>Ruggiu</w:t>
      </w:r>
    </w:p>
    <w:sectPr w:rsidR="00475CC4" w:rsidRPr="006B3CE6" w:rsidSect="0083583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67E"/>
    <w:multiLevelType w:val="hybridMultilevel"/>
    <w:tmpl w:val="B18CED04"/>
    <w:lvl w:ilvl="0" w:tplc="ACC48534">
      <w:start w:val="8"/>
      <w:numFmt w:val="bullet"/>
      <w:lvlText w:val="-"/>
      <w:lvlJc w:val="left"/>
      <w:pPr>
        <w:ind w:left="1068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754CBA"/>
    <w:multiLevelType w:val="hybridMultilevel"/>
    <w:tmpl w:val="799E20B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C6549B"/>
    <w:multiLevelType w:val="hybridMultilevel"/>
    <w:tmpl w:val="3C76CB6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4B0742"/>
    <w:multiLevelType w:val="hybridMultilevel"/>
    <w:tmpl w:val="D6B6C0D2"/>
    <w:lvl w:ilvl="0" w:tplc="D7428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2854"/>
    <w:multiLevelType w:val="hybridMultilevel"/>
    <w:tmpl w:val="640C8EDC"/>
    <w:lvl w:ilvl="0" w:tplc="FEBAA8E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452DF"/>
    <w:multiLevelType w:val="hybridMultilevel"/>
    <w:tmpl w:val="0D1A0C94"/>
    <w:lvl w:ilvl="0" w:tplc="F78E9B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EC52E16"/>
    <w:multiLevelType w:val="hybridMultilevel"/>
    <w:tmpl w:val="0D76C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45"/>
    <w:rsid w:val="00075CF8"/>
    <w:rsid w:val="00081088"/>
    <w:rsid w:val="00132C00"/>
    <w:rsid w:val="001914D8"/>
    <w:rsid w:val="001B370D"/>
    <w:rsid w:val="001E3C01"/>
    <w:rsid w:val="001F3BDE"/>
    <w:rsid w:val="00201E2F"/>
    <w:rsid w:val="00300746"/>
    <w:rsid w:val="00342F16"/>
    <w:rsid w:val="00390B68"/>
    <w:rsid w:val="003C59A2"/>
    <w:rsid w:val="003D1545"/>
    <w:rsid w:val="003D77A2"/>
    <w:rsid w:val="003E64E5"/>
    <w:rsid w:val="00400247"/>
    <w:rsid w:val="004155F8"/>
    <w:rsid w:val="00425B1D"/>
    <w:rsid w:val="004420F6"/>
    <w:rsid w:val="00475CC4"/>
    <w:rsid w:val="004B4945"/>
    <w:rsid w:val="004C25EB"/>
    <w:rsid w:val="004D5CB4"/>
    <w:rsid w:val="004D7A91"/>
    <w:rsid w:val="004F0E82"/>
    <w:rsid w:val="005302F1"/>
    <w:rsid w:val="005345F7"/>
    <w:rsid w:val="00572C37"/>
    <w:rsid w:val="00582E14"/>
    <w:rsid w:val="005C05FC"/>
    <w:rsid w:val="005F7BF2"/>
    <w:rsid w:val="006123B6"/>
    <w:rsid w:val="006166D6"/>
    <w:rsid w:val="00617A85"/>
    <w:rsid w:val="00626F9F"/>
    <w:rsid w:val="006A2810"/>
    <w:rsid w:val="006B3CE6"/>
    <w:rsid w:val="006E0C10"/>
    <w:rsid w:val="007D7F77"/>
    <w:rsid w:val="007F0706"/>
    <w:rsid w:val="008304A9"/>
    <w:rsid w:val="00835839"/>
    <w:rsid w:val="00840C72"/>
    <w:rsid w:val="0084483A"/>
    <w:rsid w:val="00851360"/>
    <w:rsid w:val="008F0EEF"/>
    <w:rsid w:val="009013DA"/>
    <w:rsid w:val="0092078F"/>
    <w:rsid w:val="0099214A"/>
    <w:rsid w:val="00A12ACE"/>
    <w:rsid w:val="00B111BF"/>
    <w:rsid w:val="00B476A5"/>
    <w:rsid w:val="00B65695"/>
    <w:rsid w:val="00B80EB0"/>
    <w:rsid w:val="00B83BCF"/>
    <w:rsid w:val="00BC692A"/>
    <w:rsid w:val="00BD302B"/>
    <w:rsid w:val="00C12DB5"/>
    <w:rsid w:val="00C51B65"/>
    <w:rsid w:val="00C54507"/>
    <w:rsid w:val="00C635BC"/>
    <w:rsid w:val="00C8756C"/>
    <w:rsid w:val="00D90671"/>
    <w:rsid w:val="00DA7DCB"/>
    <w:rsid w:val="00DB37EF"/>
    <w:rsid w:val="00DC0318"/>
    <w:rsid w:val="00E1163D"/>
    <w:rsid w:val="00E35749"/>
    <w:rsid w:val="00E4359F"/>
    <w:rsid w:val="00E83E0D"/>
    <w:rsid w:val="00ED269A"/>
    <w:rsid w:val="00EF219F"/>
    <w:rsid w:val="00F9356D"/>
    <w:rsid w:val="00F93DD2"/>
    <w:rsid w:val="00FD55FD"/>
    <w:rsid w:val="00FF0E4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E8D63"/>
  <w15:docId w15:val="{39735C8E-9072-48AB-B97C-D4FCA06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1BF"/>
  </w:style>
  <w:style w:type="paragraph" w:styleId="Titolo1">
    <w:name w:val="heading 1"/>
    <w:basedOn w:val="Normale"/>
    <w:next w:val="Normale"/>
    <w:link w:val="Titolo1Carattere"/>
    <w:uiPriority w:val="9"/>
    <w:qFormat/>
    <w:rsid w:val="003D7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35839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835839"/>
    <w:pPr>
      <w:spacing w:after="0" w:line="240" w:lineRule="auto"/>
      <w:jc w:val="both"/>
    </w:pPr>
    <w:rPr>
      <w:rFonts w:ascii="Comic Sans MS" w:eastAsia="Times New Roman" w:hAnsi="Comic Sans MS" w:cs="Times New Roman"/>
      <w:b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35839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83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7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EF219F"/>
    <w:rPr>
      <w:b/>
      <w:bCs/>
    </w:rPr>
  </w:style>
  <w:style w:type="paragraph" w:styleId="Paragrafoelenco">
    <w:name w:val="List Paragraph"/>
    <w:basedOn w:val="Normale"/>
    <w:uiPriority w:val="34"/>
    <w:qFormat/>
    <w:rsid w:val="00EF219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B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allermosa.s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allermosa.s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10C9-A143-415F-8968-21CC9BE0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Monica Ruggiu</cp:lastModifiedBy>
  <cp:revision>75</cp:revision>
  <cp:lastPrinted>2022-01-11T12:34:00Z</cp:lastPrinted>
  <dcterms:created xsi:type="dcterms:W3CDTF">2017-12-20T10:54:00Z</dcterms:created>
  <dcterms:modified xsi:type="dcterms:W3CDTF">2026-02-03T16:29:00Z</dcterms:modified>
</cp:coreProperties>
</file>